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0E" w:rsidRPr="00820C0E" w:rsidRDefault="00820C0E" w:rsidP="00820C0E">
      <w:pPr>
        <w:pStyle w:val="PlainText"/>
        <w:jc w:val="center"/>
        <w:rPr>
          <w:b/>
          <w:sz w:val="32"/>
        </w:rPr>
      </w:pPr>
      <w:r w:rsidRPr="00820C0E">
        <w:rPr>
          <w:b/>
          <w:sz w:val="36"/>
        </w:rPr>
        <w:t xml:space="preserve">A “Cold” Email Outreach Example </w:t>
      </w:r>
      <w:r>
        <w:rPr>
          <w:b/>
          <w:sz w:val="32"/>
        </w:rPr>
        <w:t xml:space="preserve">... </w:t>
      </w:r>
      <w:r>
        <w:rPr>
          <w:sz w:val="32"/>
        </w:rPr>
        <w:t>80+% success rate</w:t>
      </w:r>
    </w:p>
    <w:p w:rsidR="00820C0E" w:rsidRDefault="00820C0E" w:rsidP="00820C0E">
      <w:pPr>
        <w:pStyle w:val="PlainText"/>
        <w:rPr>
          <w:i/>
        </w:rPr>
      </w:pPr>
    </w:p>
    <w:p w:rsidR="00820C0E" w:rsidRDefault="00820C0E" w:rsidP="00820C0E">
      <w:pPr>
        <w:pStyle w:val="PlainText"/>
        <w:rPr>
          <w:i/>
          <w:sz w:val="24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 xml:space="preserve">Hi Mr. Smith, </w:t>
      </w:r>
    </w:p>
    <w:p w:rsidR="00820C0E" w:rsidRPr="00820C0E" w:rsidRDefault="00820C0E" w:rsidP="00820C0E">
      <w:pPr>
        <w:pStyle w:val="PlainText"/>
        <w:rPr>
          <w:i/>
          <w:sz w:val="28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 xml:space="preserve">I found your name from researching </w:t>
      </w:r>
      <w:r w:rsidR="00126AF8">
        <w:rPr>
          <w:i/>
          <w:sz w:val="28"/>
        </w:rPr>
        <w:t>Knox</w:t>
      </w:r>
      <w:r w:rsidRPr="00820C0E">
        <w:rPr>
          <w:i/>
          <w:sz w:val="28"/>
        </w:rPr>
        <w:t xml:space="preserve"> County's website, as I thought you might be able to share some career advice with me.</w:t>
      </w:r>
    </w:p>
    <w:p w:rsidR="00820C0E" w:rsidRPr="00820C0E" w:rsidRDefault="00820C0E" w:rsidP="00820C0E">
      <w:pPr>
        <w:pStyle w:val="PlainText"/>
        <w:rPr>
          <w:i/>
          <w:sz w:val="28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>I’m a communication professional with experience in public affairs and a technical background in capital facility planning, including having been part of a team that secured political and environmental approval for LAX Airport’s 10th runway and $10.5 billion capital expansion and environmental mitigation program. Currently I’m public relations director for a marketing agency focused on construction products, and a part-time lecturer at Loyola Marymount University teaching PR writing.</w:t>
      </w:r>
    </w:p>
    <w:p w:rsidR="00820C0E" w:rsidRPr="00820C0E" w:rsidRDefault="00820C0E" w:rsidP="00820C0E">
      <w:pPr>
        <w:pStyle w:val="PlainText"/>
        <w:rPr>
          <w:i/>
          <w:sz w:val="28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>I’m interested in evolving my career to be a communication bridge between research, policy and the media, so am speaking with municipal services, infrastructure and environmental experts for insights on roles I might play and organizations to consider. Given the Solid Waste Division’s work in these area, I thought you might have some interesting insights.</w:t>
      </w:r>
    </w:p>
    <w:p w:rsidR="00820C0E" w:rsidRPr="00820C0E" w:rsidRDefault="00820C0E" w:rsidP="00820C0E">
      <w:pPr>
        <w:pStyle w:val="PlainText"/>
        <w:rPr>
          <w:i/>
          <w:sz w:val="28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>Please rest assured I’m not asking for a job, but for your thoughts on the latest challenges in municipal services com</w:t>
      </w:r>
      <w:bookmarkStart w:id="0" w:name="_GoBack"/>
      <w:bookmarkEnd w:id="0"/>
      <w:r w:rsidRPr="00820C0E">
        <w:rPr>
          <w:i/>
          <w:sz w:val="28"/>
        </w:rPr>
        <w:t>munications, organizations I might consider and people to talk to.</w:t>
      </w:r>
    </w:p>
    <w:p w:rsidR="00820C0E" w:rsidRPr="00820C0E" w:rsidRDefault="00820C0E" w:rsidP="00820C0E">
      <w:pPr>
        <w:pStyle w:val="PlainText"/>
        <w:rPr>
          <w:i/>
          <w:sz w:val="28"/>
        </w:rPr>
      </w:pP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>Would you be available to meet in May sometime for coffee, or for a brief phone call?</w:t>
      </w:r>
    </w:p>
    <w:p w:rsidR="00820C0E" w:rsidRPr="00820C0E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 xml:space="preserve"> </w:t>
      </w:r>
    </w:p>
    <w:p w:rsidR="00AA54FD" w:rsidRDefault="00820C0E" w:rsidP="00820C0E">
      <w:pPr>
        <w:pStyle w:val="PlainText"/>
        <w:rPr>
          <w:i/>
          <w:sz w:val="28"/>
        </w:rPr>
      </w:pPr>
      <w:r w:rsidRPr="00820C0E">
        <w:rPr>
          <w:i/>
          <w:sz w:val="28"/>
        </w:rPr>
        <w:t>Thanks,</w:t>
      </w:r>
    </w:p>
    <w:p w:rsidR="00FA0AE8" w:rsidRDefault="00FA0AE8" w:rsidP="00820C0E">
      <w:pPr>
        <w:pStyle w:val="PlainText"/>
        <w:rPr>
          <w:i/>
          <w:sz w:val="28"/>
        </w:rPr>
      </w:pPr>
    </w:p>
    <w:p w:rsidR="00FA0AE8" w:rsidRDefault="00FA0AE8" w:rsidP="00820C0E">
      <w:pPr>
        <w:pStyle w:val="PlainText"/>
        <w:rPr>
          <w:i/>
          <w:sz w:val="28"/>
        </w:rPr>
      </w:pPr>
    </w:p>
    <w:p w:rsidR="00FA0AE8" w:rsidRPr="00FA0AE8" w:rsidRDefault="00FA0AE8" w:rsidP="00820C0E">
      <w:pPr>
        <w:pStyle w:val="PlainText"/>
      </w:pPr>
      <w:r w:rsidRPr="00FA0AE8">
        <w:rPr>
          <w:b/>
        </w:rPr>
        <w:t>NOTE:</w:t>
      </w:r>
      <w:r w:rsidRPr="00FA0AE8">
        <w:t xml:space="preserve"> Details changed to protect identifying information.</w:t>
      </w:r>
    </w:p>
    <w:sectPr w:rsidR="00FA0AE8" w:rsidRPr="00FA0AE8" w:rsidSect="00912C8F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F9" w:rsidRDefault="007330F9" w:rsidP="003935D1">
      <w:pPr>
        <w:spacing w:after="0" w:line="240" w:lineRule="auto"/>
      </w:pPr>
      <w:r>
        <w:separator/>
      </w:r>
    </w:p>
  </w:endnote>
  <w:endnote w:type="continuationSeparator" w:id="0">
    <w:p w:rsidR="007330F9" w:rsidRDefault="007330F9" w:rsidP="0039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F9" w:rsidRDefault="007330F9" w:rsidP="003935D1">
      <w:pPr>
        <w:spacing w:after="0" w:line="240" w:lineRule="auto"/>
      </w:pPr>
      <w:r>
        <w:separator/>
      </w:r>
    </w:p>
  </w:footnote>
  <w:footnote w:type="continuationSeparator" w:id="0">
    <w:p w:rsidR="007330F9" w:rsidRDefault="007330F9" w:rsidP="0039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FB" w:rsidRDefault="001D1EFB" w:rsidP="001D1EFB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8AFED" wp14:editId="40D1F6A2">
          <wp:simplePos x="0" y="0"/>
          <wp:positionH relativeFrom="margin">
            <wp:posOffset>-123825</wp:posOffset>
          </wp:positionH>
          <wp:positionV relativeFrom="paragraph">
            <wp:posOffset>-83820</wp:posOffset>
          </wp:positionV>
          <wp:extent cx="1066800" cy="732155"/>
          <wp:effectExtent l="0" t="0" r="0" b="0"/>
          <wp:wrapSquare wrapText="bothSides"/>
          <wp:docPr id="1" name="Picture 1" descr="HM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 Logo (3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Dawn J.</w:t>
    </w:r>
    <w:r>
      <w:t xml:space="preserve"> </w:t>
    </w:r>
    <w:r>
      <w:rPr>
        <w:b/>
        <w:bCs/>
      </w:rPr>
      <w:t xml:space="preserve">McAvoy, </w:t>
    </w:r>
    <w:r>
      <w:rPr>
        <w:sz w:val="20"/>
        <w:szCs w:val="20"/>
      </w:rPr>
      <w:t>CEO</w:t>
    </w:r>
    <w:r>
      <w:t>/</w:t>
    </w:r>
    <w:r>
      <w:rPr>
        <w:sz w:val="20"/>
        <w:szCs w:val="20"/>
      </w:rPr>
      <w:t>Principal</w:t>
    </w:r>
    <w:r>
      <w:t xml:space="preserve">  </w:t>
    </w:r>
  </w:p>
  <w:p w:rsidR="001D1EFB" w:rsidRPr="00D57507" w:rsidRDefault="001D1EFB" w:rsidP="001D1EFB">
    <w:pPr>
      <w:spacing w:after="0"/>
    </w:pPr>
    <w:r w:rsidRPr="00D57507">
      <w:t>15200 Grey Fox Rd</w:t>
    </w:r>
    <w:r>
      <w:t xml:space="preserve"> | Upper Marlboro, MD 20772 | </w:t>
    </w:r>
    <w:r w:rsidRPr="00D57507">
      <w:t xml:space="preserve">253-592-5092 </w:t>
    </w:r>
  </w:p>
  <w:p w:rsidR="001D1EFB" w:rsidRDefault="007330F9" w:rsidP="001D1EFB">
    <w:pPr>
      <w:spacing w:after="0"/>
      <w:rPr>
        <w:rStyle w:val="Hyperlink"/>
        <w:sz w:val="20"/>
      </w:rPr>
    </w:pPr>
    <w:hyperlink r:id="rId3" w:history="1">
      <w:r w:rsidR="001D1EFB" w:rsidRPr="00E23D30">
        <w:rPr>
          <w:rStyle w:val="Hyperlink"/>
          <w:sz w:val="20"/>
        </w:rPr>
        <w:t>dmcavoy@hire-matters.com</w:t>
      </w:r>
    </w:hyperlink>
    <w:r w:rsidR="001D1EFB" w:rsidRPr="00E23D30">
      <w:rPr>
        <w:sz w:val="20"/>
      </w:rPr>
      <w:t xml:space="preserve"> | </w:t>
    </w:r>
    <w:hyperlink r:id="rId4" w:history="1">
      <w:r w:rsidR="001D1EFB" w:rsidRPr="00E23D30">
        <w:rPr>
          <w:rStyle w:val="Hyperlink"/>
          <w:sz w:val="20"/>
        </w:rPr>
        <w:t>www.hire-matters.com</w:t>
      </w:r>
    </w:hyperlink>
  </w:p>
  <w:p w:rsidR="006164FE" w:rsidRDefault="00883C21" w:rsidP="001D1EFB">
    <w:pPr>
      <w:spacing w:after="0"/>
      <w:rPr>
        <w:sz w:val="20"/>
      </w:rPr>
    </w:pPr>
    <w:bookmarkStart w:id="1" w:name="_Hlk484421439"/>
    <w:r>
      <w:rPr>
        <w:sz w:val="20"/>
      </w:rPr>
      <w:t xml:space="preserve">Connection. Learning. Empowerment. </w:t>
    </w:r>
    <w:r w:rsidR="006B60A3">
      <w:rPr>
        <w:sz w:val="20"/>
      </w:rPr>
      <w:t xml:space="preserve">Action. </w:t>
    </w:r>
    <w:r>
      <w:rPr>
        <w:sz w:val="20"/>
      </w:rPr>
      <w:t>Results.</w:t>
    </w:r>
  </w:p>
  <w:p w:rsidR="00883C21" w:rsidRPr="00CA32BC" w:rsidRDefault="00883C21" w:rsidP="00883C21">
    <w:pPr>
      <w:tabs>
        <w:tab w:val="left" w:pos="1620"/>
      </w:tabs>
      <w:spacing w:after="0"/>
      <w:rPr>
        <w:i/>
        <w:sz w:val="20"/>
      </w:rPr>
    </w:pPr>
    <w:r>
      <w:rPr>
        <w:sz w:val="20"/>
      </w:rPr>
      <w:tab/>
    </w:r>
    <w:r w:rsidRPr="00CA32BC">
      <w:rPr>
        <w:i/>
        <w:sz w:val="20"/>
      </w:rPr>
      <w:t>“Strategies to get you where you want to go.”</w:t>
    </w:r>
  </w:p>
  <w:bookmarkEnd w:id="1"/>
  <w:p w:rsidR="001D1EFB" w:rsidRDefault="001D1EFB">
    <w:pPr>
      <w:pStyle w:val="Header"/>
    </w:pPr>
  </w:p>
  <w:p w:rsidR="000926BB" w:rsidRDefault="0009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5B8"/>
    <w:multiLevelType w:val="hybridMultilevel"/>
    <w:tmpl w:val="8A8E0448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C2A"/>
    <w:multiLevelType w:val="hybridMultilevel"/>
    <w:tmpl w:val="385A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6ED"/>
    <w:multiLevelType w:val="hybridMultilevel"/>
    <w:tmpl w:val="A77CF3DC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3CF0"/>
    <w:multiLevelType w:val="hybridMultilevel"/>
    <w:tmpl w:val="44B4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4D2F"/>
    <w:multiLevelType w:val="hybridMultilevel"/>
    <w:tmpl w:val="B73611E4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5F50"/>
    <w:multiLevelType w:val="hybridMultilevel"/>
    <w:tmpl w:val="8C3E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1754"/>
    <w:multiLevelType w:val="hybridMultilevel"/>
    <w:tmpl w:val="1EE6C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F4DCE"/>
    <w:multiLevelType w:val="hybridMultilevel"/>
    <w:tmpl w:val="0E00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3256"/>
    <w:multiLevelType w:val="hybridMultilevel"/>
    <w:tmpl w:val="B50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75AC"/>
    <w:multiLevelType w:val="hybridMultilevel"/>
    <w:tmpl w:val="51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119F"/>
    <w:multiLevelType w:val="hybridMultilevel"/>
    <w:tmpl w:val="701C3DB0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6"/>
    <w:rsid w:val="000057C6"/>
    <w:rsid w:val="000076D7"/>
    <w:rsid w:val="00022C4F"/>
    <w:rsid w:val="0003184B"/>
    <w:rsid w:val="00060B0A"/>
    <w:rsid w:val="000664BE"/>
    <w:rsid w:val="000926BB"/>
    <w:rsid w:val="000A0E88"/>
    <w:rsid w:val="00126AF8"/>
    <w:rsid w:val="00145BB2"/>
    <w:rsid w:val="00160CCB"/>
    <w:rsid w:val="00165F35"/>
    <w:rsid w:val="001D1EFB"/>
    <w:rsid w:val="001E1A26"/>
    <w:rsid w:val="001E5D23"/>
    <w:rsid w:val="00277877"/>
    <w:rsid w:val="003212C7"/>
    <w:rsid w:val="00373179"/>
    <w:rsid w:val="003904E3"/>
    <w:rsid w:val="003935D1"/>
    <w:rsid w:val="00407B89"/>
    <w:rsid w:val="004A39A8"/>
    <w:rsid w:val="004B6AAB"/>
    <w:rsid w:val="00513A1C"/>
    <w:rsid w:val="005B28D9"/>
    <w:rsid w:val="005D0147"/>
    <w:rsid w:val="005E3E24"/>
    <w:rsid w:val="005F24F8"/>
    <w:rsid w:val="006164FE"/>
    <w:rsid w:val="006563A6"/>
    <w:rsid w:val="0068377D"/>
    <w:rsid w:val="006B60A3"/>
    <w:rsid w:val="006B786F"/>
    <w:rsid w:val="006E1796"/>
    <w:rsid w:val="007330F9"/>
    <w:rsid w:val="00735AD8"/>
    <w:rsid w:val="007B082A"/>
    <w:rsid w:val="007D70F0"/>
    <w:rsid w:val="007E4576"/>
    <w:rsid w:val="00820C0E"/>
    <w:rsid w:val="00841184"/>
    <w:rsid w:val="00841E71"/>
    <w:rsid w:val="00883C21"/>
    <w:rsid w:val="008B35EE"/>
    <w:rsid w:val="008B536A"/>
    <w:rsid w:val="008C7E4B"/>
    <w:rsid w:val="008E44E4"/>
    <w:rsid w:val="008E556F"/>
    <w:rsid w:val="008F0820"/>
    <w:rsid w:val="009067F7"/>
    <w:rsid w:val="00912C8F"/>
    <w:rsid w:val="0094525F"/>
    <w:rsid w:val="0094606E"/>
    <w:rsid w:val="00993705"/>
    <w:rsid w:val="009D7DE2"/>
    <w:rsid w:val="00A11FF0"/>
    <w:rsid w:val="00A267DE"/>
    <w:rsid w:val="00A97875"/>
    <w:rsid w:val="00AA1F43"/>
    <w:rsid w:val="00AA54FD"/>
    <w:rsid w:val="00BB1600"/>
    <w:rsid w:val="00BC0B31"/>
    <w:rsid w:val="00C43062"/>
    <w:rsid w:val="00C83644"/>
    <w:rsid w:val="00CA32BC"/>
    <w:rsid w:val="00CE0CB6"/>
    <w:rsid w:val="00CE488B"/>
    <w:rsid w:val="00CF5590"/>
    <w:rsid w:val="00D21651"/>
    <w:rsid w:val="00E205B7"/>
    <w:rsid w:val="00E4078B"/>
    <w:rsid w:val="00E50F8E"/>
    <w:rsid w:val="00E71027"/>
    <w:rsid w:val="00EB050F"/>
    <w:rsid w:val="00ED097B"/>
    <w:rsid w:val="00EE6982"/>
    <w:rsid w:val="00EF1681"/>
    <w:rsid w:val="00F058CB"/>
    <w:rsid w:val="00F05F1B"/>
    <w:rsid w:val="00F14D76"/>
    <w:rsid w:val="00F63CFD"/>
    <w:rsid w:val="00F95898"/>
    <w:rsid w:val="00FA0AE8"/>
    <w:rsid w:val="00FB2D06"/>
    <w:rsid w:val="00FC7A97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B5F7"/>
  <w15:chartTrackingRefBased/>
  <w15:docId w15:val="{7575243F-4E2C-4632-90C1-6862DBF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1A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A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9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D1"/>
  </w:style>
  <w:style w:type="paragraph" w:styleId="Footer">
    <w:name w:val="footer"/>
    <w:basedOn w:val="Normal"/>
    <w:link w:val="FooterChar"/>
    <w:uiPriority w:val="99"/>
    <w:unhideWhenUsed/>
    <w:rsid w:val="0039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D1"/>
  </w:style>
  <w:style w:type="character" w:styleId="Hyperlink">
    <w:name w:val="Hyperlink"/>
    <w:basedOn w:val="DefaultParagraphFont"/>
    <w:uiPriority w:val="99"/>
    <w:semiHidden/>
    <w:unhideWhenUsed/>
    <w:rsid w:val="001D1E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mcavoy@hire-matters.com" TargetMode="External"/><Relationship Id="rId2" Type="http://schemas.openxmlformats.org/officeDocument/2006/relationships/image" Target="cid:image006.jpg@01D2CD15.76A926D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ire-matt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McAvoy</dc:creator>
  <cp:keywords/>
  <dc:description/>
  <cp:lastModifiedBy>Dawn McAvoy</cp:lastModifiedBy>
  <cp:revision>5</cp:revision>
  <dcterms:created xsi:type="dcterms:W3CDTF">2017-07-26T13:56:00Z</dcterms:created>
  <dcterms:modified xsi:type="dcterms:W3CDTF">2017-07-30T12:57:00Z</dcterms:modified>
</cp:coreProperties>
</file>